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宋体" w:hAnsi="宋体" w:eastAsia="宋体" w:cs="宋体"/>
          <w:b/>
          <w:bCs/>
          <w:sz w:val="24"/>
          <w:szCs w:val="24"/>
        </w:rPr>
      </w:pPr>
      <w:r>
        <w:rPr>
          <w:rFonts w:ascii="宋体" w:hAnsi="宋体" w:eastAsia="宋体" w:cs="宋体"/>
          <w:b/>
          <w:bCs/>
          <w:sz w:val="24"/>
          <w:szCs w:val="24"/>
        </w:rPr>
        <w:t xml:space="preserve">安装客户端浏览器控件及组件 </w:t>
      </w:r>
    </w:p>
    <w:p>
      <w:pPr>
        <w:rPr>
          <w:rFonts w:ascii="宋体" w:hAnsi="宋体" w:eastAsia="宋体" w:cs="宋体"/>
          <w:sz w:val="24"/>
          <w:szCs w:val="24"/>
        </w:rPr>
      </w:pPr>
    </w:p>
    <w:p>
      <w:pPr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客户端需安装 32-bit IE 8.0 或者以上版本，Chrome 或者 Firefox 浏览器。 如果客户端使用 IE 浏览器，客户端既可以通过网页提示下载并安装客户端控件，也可以运 行 DogAuthPlugin.msi 安装控件；如果客户端使用 Firefox 浏览器，请运行 DogAuthPlugin.msi 安装控件；如果客户端使用 Chrome 浏览器，除了运行 DogAuthPlugin.msi 安装用于超级狗认证的 Native Messaging Host 应用程序，还需要 按照如下步骤安装 Chrome 扩展程序： 1. 在 Chrome 浏览器的地址栏中，输入 chrome://extensions，打开扩展管理页面 2. 将文件 DogAuthExtension.crx 拖进去即可</w:t>
      </w:r>
    </w:p>
    <w:p>
      <w:pPr>
        <w:rPr>
          <w:rFonts w:ascii="宋体" w:hAnsi="宋体" w:eastAsia="宋体" w:cs="宋体"/>
          <w:sz w:val="24"/>
          <w:szCs w:val="24"/>
        </w:rPr>
      </w:pPr>
      <w:r>
        <w:drawing>
          <wp:inline distT="0" distB="0" distL="114300" distR="114300">
            <wp:extent cx="5265420" cy="2028825"/>
            <wp:effectExtent l="0" t="0" r="11430" b="952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5420" cy="20288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attachedTemplate r:id="rId1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AC263F4"/>
    <w:rsid w:val="6AC263F4"/>
    <w:rsid w:val="6D535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aoguanglin\AppData\Roaming\Kingsoft\wps\addons\pool\win-i386\knewfileres_1.0.0.3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Office_10.1.0.7346_F1E327BC-269C-435d-A152-05C5408002CA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2018-05-17T14:32:00Z</dcterms:created>
  <dc:creator>caoguanglin</dc:creator>
  <cp:lastModifiedBy>caoguanglin</cp:lastModifiedBy>
  <dcterms:modified xsi:type="dcterms:W3CDTF">2018-05-17T14:34:21Z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2052-10.1.0.7346</vt:lpwstr>
  </property>
</Properties>
</file>